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1" w:rsidRDefault="008A3581" w:rsidP="008A358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A3581">
        <w:rPr>
          <w:rFonts w:ascii="Times New Roman" w:eastAsia="Times New Roman" w:hAnsi="Times New Roman" w:cs="Times New Roman"/>
          <w:b/>
          <w:sz w:val="28"/>
        </w:rPr>
        <w:t>Муниципальное общеобразовательное учреждение                                                                                       «Усть-Наринзорская основная общеобразовательная школа                                                                 Сретенского района Забайкальского края</w:t>
      </w:r>
    </w:p>
    <w:p w:rsidR="008A3581" w:rsidRPr="008A3581" w:rsidRDefault="008A3581" w:rsidP="008A358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8A3581" w:rsidRPr="008A3581" w:rsidTr="008A3581">
        <w:trPr>
          <w:trHeight w:val="1"/>
        </w:trPr>
        <w:tc>
          <w:tcPr>
            <w:tcW w:w="4926" w:type="dxa"/>
            <w:shd w:val="clear" w:color="000000" w:fill="FFFFFF"/>
            <w:tcMar>
              <w:left w:w="108" w:type="dxa"/>
              <w:right w:w="108" w:type="dxa"/>
            </w:tcMar>
          </w:tcPr>
          <w:p w:rsidR="00E649CC" w:rsidRDefault="008A3581" w:rsidP="00E649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A3581" w:rsidRPr="008A3581" w:rsidRDefault="008A3581" w:rsidP="00E649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ПК_________________</w:t>
            </w:r>
          </w:p>
          <w:p w:rsidR="008A3581" w:rsidRPr="008A3581" w:rsidRDefault="008A3581" w:rsidP="008A3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О. А. Афанасьева                      ______________________</w:t>
            </w:r>
          </w:p>
          <w:p w:rsidR="008A3581" w:rsidRPr="008A3581" w:rsidRDefault="008A3581" w:rsidP="008A35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(Дата)</w:t>
            </w:r>
          </w:p>
          <w:p w:rsidR="008A3581" w:rsidRPr="008A3581" w:rsidRDefault="008A3581" w:rsidP="008A3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8A3581" w:rsidRPr="008A3581" w:rsidRDefault="008A3581" w:rsidP="008A3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A3581" w:rsidRPr="008A3581" w:rsidRDefault="008A3581" w:rsidP="00E649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руководителя </w:t>
            </w:r>
            <w:proofErr w:type="gramStart"/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A3581" w:rsidRPr="008A3581" w:rsidRDefault="008A3581" w:rsidP="00E649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________________№ ______________</w:t>
            </w:r>
          </w:p>
          <w:p w:rsidR="008A3581" w:rsidRPr="008A3581" w:rsidRDefault="008A3581" w:rsidP="008A3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«Усть-Наринзорская ООШ»</w:t>
            </w:r>
          </w:p>
          <w:p w:rsidR="008A3581" w:rsidRPr="008A3581" w:rsidRDefault="008A3581" w:rsidP="00E649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35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__________________Т.М. Шайдурова</w:t>
            </w:r>
          </w:p>
        </w:tc>
      </w:tr>
    </w:tbl>
    <w:p w:rsidR="00674177" w:rsidRDefault="00674177" w:rsidP="008A3581">
      <w:pPr>
        <w:rPr>
          <w:rFonts w:ascii="Times New Roman" w:eastAsia="Times New Roman" w:hAnsi="Times New Roman" w:cs="Times New Roman"/>
          <w:b/>
          <w:sz w:val="28"/>
        </w:rPr>
      </w:pPr>
    </w:p>
    <w:p w:rsidR="00674177" w:rsidRDefault="00E649CC" w:rsidP="008A3581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 формах, периодичности и порядке текущего контроля успеваемости и промежуточной аттестации учащихся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муниципального общеобразовательного учреждения                                          «Усть-Наринзорская основная общеобразовательная школа»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1.Общие положения.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Настоящее Положение о формах, периодичности и порядке текущего контроля успеваемости и промежуточной аттестации учащихся муниципального общеобразовательного учреждения «Усть-Наринзорская основная общеобразовательная школа» (далее - Положение) разработано в соответствии с нормативными правовыми документами федерального уровня:   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Федеральны</w:t>
      </w:r>
      <w:r w:rsidRPr="008A3581">
        <w:rPr>
          <w:rFonts w:ascii="Times New Roman" w:eastAsia="Times New Roman" w:hAnsi="Times New Roman" w:cs="Times New Roman"/>
          <w:i/>
          <w:sz w:val="24"/>
        </w:rPr>
        <w:t xml:space="preserve">м </w:t>
      </w:r>
      <w:r w:rsidRPr="008A3581">
        <w:rPr>
          <w:rFonts w:ascii="Times New Roman" w:eastAsia="Times New Roman" w:hAnsi="Times New Roman" w:cs="Times New Roman"/>
          <w:sz w:val="24"/>
        </w:rPr>
        <w:t>закон</w:t>
      </w:r>
      <w:r w:rsidRPr="008A3581">
        <w:rPr>
          <w:rFonts w:ascii="Times New Roman" w:eastAsia="Times New Roman" w:hAnsi="Times New Roman" w:cs="Times New Roman"/>
          <w:i/>
          <w:sz w:val="24"/>
        </w:rPr>
        <w:t xml:space="preserve">ом </w:t>
      </w:r>
      <w:r w:rsidRPr="008A3581">
        <w:rPr>
          <w:rFonts w:ascii="Times New Roman" w:eastAsia="Times New Roman" w:hAnsi="Times New Roman" w:cs="Times New Roman"/>
          <w:sz w:val="24"/>
        </w:rPr>
        <w:t>«Об образовании в Российской Федерации» от 29.12.2012 г. № 273-ФЗ;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 приказом Министерства образования и науки Российской Федерации от 30 августа 2013г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 начального общего, основного общего и среднего общего образования»;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Порядком приема в общеобразовательные учреждения, утв. приказом </w:t>
      </w:r>
      <w:proofErr w:type="spellStart"/>
      <w:r w:rsidRPr="008A3581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8A3581">
        <w:rPr>
          <w:rFonts w:ascii="Times New Roman" w:eastAsia="Times New Roman" w:hAnsi="Times New Roman" w:cs="Times New Roman"/>
          <w:sz w:val="24"/>
        </w:rPr>
        <w:t xml:space="preserve"> России от 15.02.2012 № 107;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Положением о психолого-медико-педагогической комиссии, утв. приказом </w:t>
      </w:r>
      <w:proofErr w:type="spellStart"/>
      <w:r w:rsidRPr="008A3581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8A3581">
        <w:rPr>
          <w:rFonts w:ascii="Times New Roman" w:eastAsia="Times New Roman" w:hAnsi="Times New Roman" w:cs="Times New Roman"/>
          <w:sz w:val="24"/>
        </w:rPr>
        <w:t xml:space="preserve"> России от 20.09.2013 № 1082;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правоустанавливающими документами и локальными нормативными актами МОУ «Усть-Наринзорская ООШ»</w:t>
      </w:r>
      <w:r w:rsidR="008A3581">
        <w:rPr>
          <w:rFonts w:ascii="Times New Roman" w:eastAsia="Times New Roman" w:hAnsi="Times New Roman" w:cs="Times New Roman"/>
          <w:sz w:val="24"/>
        </w:rPr>
        <w:t>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Уставом муниципального   общеобразовательного учреждения «Усть-Наринзорская ООШ»; 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lastRenderedPageBreak/>
        <w:t>Основными общеобразовательными программами начального общего, основного общего образования;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Положениями об органах коллегиального управления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Положением о системе оценивания учебных достижений обучающихся в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Положением о внутренней системе оценки качества образования в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Положением об индивидуальном учете результатов освоения </w:t>
      </w:r>
      <w:proofErr w:type="gramStart"/>
      <w:r w:rsidRPr="008A3581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8A3581">
        <w:rPr>
          <w:rFonts w:ascii="Times New Roman" w:eastAsia="Times New Roman" w:hAnsi="Times New Roman" w:cs="Times New Roman"/>
          <w:sz w:val="24"/>
        </w:rPr>
        <w:t xml:space="preserve"> образовательных программ в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Положением о системе </w:t>
      </w:r>
      <w:proofErr w:type="spellStart"/>
      <w:r w:rsidRPr="008A3581"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 w:rsidRPr="008A3581">
        <w:rPr>
          <w:rFonts w:ascii="Times New Roman" w:eastAsia="Times New Roman" w:hAnsi="Times New Roman" w:cs="Times New Roman"/>
          <w:sz w:val="24"/>
        </w:rPr>
        <w:t xml:space="preserve"> мониторинга качества образования в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Положением о </w:t>
      </w:r>
      <w:proofErr w:type="spellStart"/>
      <w:r w:rsidRPr="008A3581"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 w:rsidRPr="008A3581">
        <w:rPr>
          <w:rFonts w:ascii="Times New Roman" w:eastAsia="Times New Roman" w:hAnsi="Times New Roman" w:cs="Times New Roman"/>
          <w:sz w:val="24"/>
        </w:rPr>
        <w:t xml:space="preserve"> контроле в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Положением о формах обучения в ОУ;</w:t>
      </w:r>
    </w:p>
    <w:p w:rsid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Положением об индивидуальном учебном плане;</w:t>
      </w:r>
    </w:p>
    <w:p w:rsidR="00674177" w:rsidRPr="008A3581" w:rsidRDefault="00E649CC" w:rsidP="008A358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Положением об обучении на дому в ОУ и др.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в МОУ «Усть-Наринзорская ООШ»,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1.3.Для целей настоящего Положения применяются следующие основные понятия: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Отметка</w:t>
      </w:r>
      <w:r>
        <w:rPr>
          <w:rFonts w:ascii="Times New Roman" w:eastAsia="Times New Roman" w:hAnsi="Times New Roman" w:cs="Times New Roman"/>
          <w:sz w:val="24"/>
        </w:rPr>
        <w:t xml:space="preserve"> – это результат процесса оценивания, количественное выражение учебных достижений учащихся в цифрах и баллах.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1.3.2.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Оценка учебных достижений</w:t>
      </w:r>
      <w:r>
        <w:rPr>
          <w:rFonts w:ascii="Times New Roman" w:eastAsia="Times New Roman" w:hAnsi="Times New Roman" w:cs="Times New Roman"/>
          <w:sz w:val="24"/>
        </w:rPr>
        <w:t xml:space="preserve"> – это процесс,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Текущий контроль успеваемости</w:t>
      </w:r>
      <w:r>
        <w:rPr>
          <w:rFonts w:ascii="Times New Roman" w:eastAsia="Times New Roman" w:hAnsi="Times New Roman" w:cs="Times New Roman"/>
          <w:sz w:val="24"/>
        </w:rPr>
        <w:t xml:space="preserve"> – это систематическая проверка знаний, умений, навыков учащихся, проводимая учителем на текущих занятиях и после изучения логически завершенной части учебного материала (темы,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раздела) в соответствии с учебной программой.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1.3.4.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Промежуточная аттестация учащихся</w:t>
      </w:r>
      <w:r>
        <w:rPr>
          <w:rFonts w:ascii="Times New Roman" w:eastAsia="Times New Roman" w:hAnsi="Times New Roman" w:cs="Times New Roman"/>
          <w:sz w:val="24"/>
        </w:rPr>
        <w:t xml:space="preserve"> – процедура, проводимая с целью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оценки качества усвоения содержания части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всего объема одной учебной дисциплины после завершения ее изучения.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1.4.Целью аттестации являются: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1.4.1.Установление фактического уровня теоретических знаний учащихся по предметам учебного плана, их практических умений и навыков;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1.4.2.Контроль выполнения учебных программ и календарно - тематического графика изучения учебных предметов;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1.4.3.Формирование мотивации, самооценки и помощь в выборе дальнейшей индивидуальной образовательной траектории учащегося.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1.5.Текущий контроль успеваемости и промежуточная аттестация являются частью системы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</w:t>
      </w:r>
      <w:r>
        <w:rPr>
          <w:rFonts w:ascii="Times New Roman" w:eastAsia="Times New Roman" w:hAnsi="Times New Roman" w:cs="Times New Roman"/>
          <w:sz w:val="24"/>
        </w:rPr>
        <w:lastRenderedPageBreak/>
        <w:t>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1.6.Образовательные достижения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 в котором они обучаются.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1.7.Текущий контроль успеваемости и промежуточную аттестацию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осуществляют педагогические работники в соответствии с должностными обязанностями и локальными нормативными актами ОУ.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ОУ, экспертные комиссии при проведении процедур лицензирования и аккредитации, учредитель.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1.9.Настоящее Положение подлежит обязательному размещению на официальном сайте МОУ «Усть-Наринзорская ООШ».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1.10. Положение принимается педагогическим советом МОУ «Усть-Наринзорская ООШ», имеющим право вносит в него изменения и дополнения, и утверждается директором школы.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2.Формы контроля и порядок оценивания учащихся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2.1.Формами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качества усвоения содержания учебных программ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являются: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Письменная проверка</w:t>
      </w:r>
      <w:r>
        <w:rPr>
          <w:rFonts w:ascii="Times New Roman" w:eastAsia="Times New Roman" w:hAnsi="Times New Roman" w:cs="Times New Roman"/>
          <w:sz w:val="24"/>
        </w:rPr>
        <w:t xml:space="preserve"> – это письменный ответ учащегося на один или систему вопросов (заданий).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изложения, диктанты, рефераты и другое. </w:t>
      </w:r>
      <w:proofErr w:type="gramEnd"/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2.1.2.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Устная проверка</w:t>
      </w:r>
      <w:r>
        <w:rPr>
          <w:rFonts w:ascii="Times New Roman" w:eastAsia="Times New Roman" w:hAnsi="Times New Roman" w:cs="Times New Roman"/>
          <w:sz w:val="24"/>
        </w:rPr>
        <w:t xml:space="preserve"> – это устный ответ учащегося на один или систему вопросов в форме рассказа, беседы, собеседования, зачет и другое.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2.1.3.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Комбинированная проверка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сочетание письменных и устных форм проверок.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Проверка с использованием электронных систем тестирования</w:t>
      </w:r>
      <w:r>
        <w:rPr>
          <w:rFonts w:ascii="Times New Roman" w:eastAsia="Times New Roman" w:hAnsi="Times New Roman" w:cs="Times New Roman"/>
          <w:sz w:val="24"/>
        </w:rPr>
        <w:t xml:space="preserve">, иного программного обеспечения, обеспечивающего персонифицированный учёт учебных достижений учащихся.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2.1.5.При текущем контроле успеваемости и промежуточной аттестации учащихся применяется пятибалльная система оценивания в виде отметки в баллах. Критерии отметки текущего контроля успеваемости по каждому предмету разрабатываются педагогом, согласуются с методическим объединением по данному предмету.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2.1.6.Успешное прохождение учащимися промежуточной аттестации является основанием для перевода в следующий класс, продолжения обучения в классах. Решения по данным вопросам принимаются педагогическим советом школы.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2.1.7.Аттестация детей-инвалидов, а также учащихся, обучавшихся на дому, проводится по текущим отметкам соответственно за четверть или учебный год.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3.Содержание, формы и порядок проведения текущего контроля успеваемости учащихся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3.1.Текущий контроль успеваемости учащихся проводится в течение учебного периода (четверти, полугодия)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деятельностно-коммуникативных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умений, ценностных ориентаций.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календарно-тематических планах, рабочих вариантах программ учителя. Заместитель директора по УВР контролируют ход текущего контроля успеваемости учащихся, при необходимости оказывают методическую помощь учителю в его проведении.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3.3.Текущий контроль успеваемости учащихся 1-го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3.4.При изучении факультативных курсов применяется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безотметочная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система оценивания.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3.5.Успеваемость всех учащихся 2-9 классов школы подлежит текущему контролю в виде отметок по пятибалльной системе, кроме курсов, перечисленных п.3.3.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3.7.Письменные, самостоятельные, контрольные и другие виды работ учащихся оцениваются по 5-балльной системе. За сочинение и диктант с грамматическим заданием выставляются в классный журнал 2 отметки.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3.8.Отметка за выполненную письменную работу заносится в классный журнал в графу, которая отражает тему контроля.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3.9.Учащиеся, пропустившие по не зависящим от них обстоятельствам 75% учебного времени, не аттестуются по итогам четверти (полугодия). Вопрос об аттестации таких учащихся решается на педагогическом совете.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3.10.Четвертная аттестация проводится для учащихся 2-9-х классов.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3.11.Отметка учащегося за четверть выставляется на основе результатов текущего контроля успеваемости. По русскому языку и математике отметка выставляется с обязательным учетом результатов письменных контрольных работ.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3.12.Для выставления отметки за четверть необходимо наличие 3-х и более текущих отметок за соответствующий период.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3.13.При пропуске учащимся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 учащийся не аттестуется. Учащийся имеет право сдать пропущенный материал по данному предмету учителю не позднее 3-х дней до окончания четверти. Заместитель директора по УВР составляет график зачётных мероприятий. Результаты зачётов по предмету (предметам) выставляются в классный журнал. Данные результаты являются основанием для аттестации учащегося за четверть.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3.14.В первом классе в течение первого полугодия контрольные диагностические работы не проводятся.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3.15.Классные руководители доводят до сведения родителей (законных представителей) сведения о результатах четвертной и годовой аттестации.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Содержание, формы и порядок проведения промежуточной аттестации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Освоение образовательной программы начального общего, основного общего образования, в том числе отдельной части или всего объема учебного предмета, сопровождается промежуточной аттестацией учащихся.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Промежуточную аттестацию проходят все учащиеся 2-9-х классов.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Решением педагогического совета школы устанавливаются форма, порядок проведения, периодичность и система оценок при промежуточной аттестации учащихся за год не позднее 3-х месяцев до проведения годовой промежуточной аттестации. Данное решение утверждается приказом директора школы и в 3-х-дневный срок доводится до сведения всех участников образовательного процесса: учителей, учащихся и их родителей (законных представителей).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При отсутствии решения педагогического совета и приказа, годовые отметки выставляются на основе четвертных отметок, как округлённое по законам математики до целого числа среднее арифметическое текущих отметок, полученных учащимся в период учебного года по данному предмету.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Промежуточная аттестация учащихся 2-9-х классов сопровождается проведением контрольных мероприятий по следующим предметам учебного плана: русский язык, математика, чтение.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Контрольные мероприятия для учащихся 2-4-х классов проводятся в следующих формах: </w:t>
      </w:r>
    </w:p>
    <w:p w:rsidR="008A3581" w:rsidRDefault="00E649CC" w:rsidP="008A358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 русскому языку – контрольные списывания, контрольный диктант; </w:t>
      </w:r>
    </w:p>
    <w:p w:rsidR="008A3581" w:rsidRDefault="00E649CC" w:rsidP="008A358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 математике – письменная контрольная работа; </w:t>
      </w:r>
    </w:p>
    <w:p w:rsidR="00674177" w:rsidRPr="008A3581" w:rsidRDefault="00E649CC" w:rsidP="008A358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по чтению – проверка навыков чтения.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4.7. Контрольные мероприятия для учащихся 5-9-х классов проводятся в следующих формах: </w:t>
      </w:r>
    </w:p>
    <w:p w:rsidR="008A3581" w:rsidRDefault="00E649CC" w:rsidP="008A358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>по русскому языку – контрольный диктант</w:t>
      </w:r>
      <w:proofErr w:type="gramStart"/>
      <w:r w:rsidRPr="008A3581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Pr="008A3581">
        <w:rPr>
          <w:rFonts w:ascii="Times New Roman" w:eastAsia="Times New Roman" w:hAnsi="Times New Roman" w:cs="Times New Roman"/>
          <w:sz w:val="24"/>
        </w:rPr>
        <w:t xml:space="preserve">омбинированные (диктант и грамматический разбор), грамматический разбор. Изложение и сочинение в коррекционных школах могут быть только обучающего характера. </w:t>
      </w:r>
    </w:p>
    <w:p w:rsidR="008A3581" w:rsidRDefault="00E649CC" w:rsidP="008A358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lastRenderedPageBreak/>
        <w:t xml:space="preserve">по математике – письменная контрольная работа; </w:t>
      </w:r>
    </w:p>
    <w:p w:rsidR="00674177" w:rsidRPr="008A3581" w:rsidRDefault="00E649CC" w:rsidP="008A358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 чтение – проверка навыков чтения.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4.8. Конкретная форма проведения промежуточной аттестации определяется для каждого класса в учебном году решением педагогического совета.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4.9. Контрольные мероприятия проводятся в период с 10 по 30 мая текущего учебного года по расписанию, утвержденному директором школы. Расписание проведения контрольных мероприятий доводится до сведения педагогов и учащихся не позднее, чем за две недели до их начала.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расписании предусматривается: </w:t>
      </w:r>
    </w:p>
    <w:p w:rsidR="008A3581" w:rsidRDefault="00E649CC" w:rsidP="008A358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не более одного вида контроля в день для каждого ученика; </w:t>
      </w:r>
    </w:p>
    <w:p w:rsidR="00674177" w:rsidRPr="008A3581" w:rsidRDefault="00E649CC" w:rsidP="008A358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A3581">
        <w:rPr>
          <w:rFonts w:ascii="Times New Roman" w:eastAsia="Times New Roman" w:hAnsi="Times New Roman" w:cs="Times New Roman"/>
          <w:sz w:val="24"/>
        </w:rPr>
        <w:t xml:space="preserve">не менее 2-х дней для подготовки к следующему контролю.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4.10. Все контрольные мероприятия проводятся во время учебных занятий в рамках учебного расписания.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4.11. Продолжительность контрольного мероприятия не должна превышать времени, отведенного на 1 </w:t>
      </w:r>
      <w:r w:rsidR="00B703E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B703E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стандартных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урока.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4.12.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учащихся, контрольное мероприятие проводится не ранее 2-го урока и не позднее 4-го.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4.13. Требования к материалам для проведения контрольных мероприятий: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4.13.1. Материалы готовятся учителями-предметниками и утверждаются приказом директора Школы;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4.13.2. Содержание письменных работ должно соответствовать следующим требованиям: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</w:t>
      </w:r>
      <w:proofErr w:type="gramStart"/>
      <w:r>
        <w:rPr>
          <w:rFonts w:ascii="Times New Roman" w:eastAsia="Times New Roman" w:hAnsi="Times New Roman" w:cs="Times New Roman"/>
          <w:sz w:val="24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я диктанта должен быть связным или состоять из отдельных предложений. Следует избегать включения в него слов из правил, которые еще не изучались,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контрольные диктанты должны содержать по 2-3 орфограммы на каждое правило,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 проведении контрольных диктантов или списывания с грамматическим заданием объем текста следует уменьшить.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4.14. От контрольных мероприятий на основании справок из медицинских учреждений освобождаются дети-инвалиды, а также учащиеся, обучающиеся индивидуально (на дому) при условии, что они успевают по всем предметам.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4.15. На основании решения педагогического совета Интерната от контрольных мероприятий могут быть освобождены учащиеся: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4.15.1. Имеющие отличные отметки за год по всем предметам, изучаемым в данном учебном году;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4.15.2. По состоянию здоровья: заболевшие в период аттестации освобождаются на основании справки из медицинского учреждения; находящиеся в лечебно-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профилактических учреждениях более 4-х месяцев, в оздоровительных образовательных учреждениях санаторного типа для детей, нуждающихся в длительном лечении;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4.16. Список учащихся, освобожденных от промежуточной аттестации, утверждается приказом директора Интерната и размещается на информационном стенде и официальном сайте Интерната.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4.17. В соответствии с решением педагогического совета Интерната отдельным учащимся письменные контрольные работы могут быть заменены на устные формы.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4.18. Итоги контрольных мероприятий учащихся 2-9-х классов отражаются в классном журнале в виде отметки по пятибалльной шкале.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4.19. Промежуточная аттестация для учащихся 2-9-х классов осуществляется по отметкам, полученным за четверти,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1.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0"/>
        <w:gridCol w:w="1418"/>
        <w:gridCol w:w="1275"/>
        <w:gridCol w:w="1418"/>
        <w:gridCol w:w="1701"/>
        <w:gridCol w:w="1176"/>
      </w:tblGrid>
      <w:tr w:rsidR="00674177" w:rsidTr="008A3581"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отметка учащихся 2-8-х классов I четверть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по итогам контрольного мероприятия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</w:t>
            </w:r>
          </w:p>
        </w:tc>
      </w:tr>
      <w:tr w:rsidR="00674177" w:rsidTr="008A3581"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74177" w:rsidTr="008A3581"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4177" w:rsidRDefault="00E649CC" w:rsidP="008A358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674177" w:rsidRDefault="00674177" w:rsidP="008A358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4.20.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промежуточной аттестации при отсутствии уважительной причины признаются академической задолженностью.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4.21.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2-8-х классов в следующий класс.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4.22. Итоги промежуточной аттестации обсуждаются на заседаниях методических объединений учителей и педагогического совета.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Порядок перевода учащихся в следующий класс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Учащиеся, освоившие в полном объёме соответствующую образовательную программу учебного года, переводятся в следующий класс.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Учащиеся по образовательным программам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Учащиеся обязаны ликвидировать академическую задолженность до начала следующего учебного года.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5.4. Интернат обязан создать условия учащимся для ликвидации академической задолженности и обеспечить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своевременностью ее ликвидации.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5.5. Учащиеся, имеющие академическую задолженность и переведенные в следующий класс условно, вправе пройти промежуточную аттестацию по соответствующему учебному предмету не более двух раз: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1-ая аттестация – в период с 20 по 30 июня текущего года;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2-ая аттестация – в период с 15 по 25 августа текущего года.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5.6. Для проведения промежуточной аттестации второй раз в Интернате создается комиссия.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5.7. Не допускается взимание платы с учащихся за прохождение промежуточной аттестации.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5.8.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Учащиеся по образовательным программам начального общего и основного общего и среднего общего образования, не ликвидировавшие в установленные сроки академической задолженности с момента ее образования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5.9. Перевод учащегося в следующий класс осуществляется по решению педагогического совета.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Права и обязанности участников промежуточной аттестации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Участниками процесса аттестации считаются учащийся и учитель, преподающий предмет в классе, директор Интерната.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Учитель, осуществляющий текущий контроль успеваемости и промежуточную аттестацию учащихся, имеет право: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6.2.1. проводить процедуру аттестации и оценивать качество усвоения учащимися содержания учебных программ, соответствие уровня подготовки школьников требованиям федерального государственного образовательного стандарта;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6.2.2. давать педагогические рекомендации учащимся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Учитель в ходе аттестации не имеет права: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6.3.1.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6.3.2. использовать методы и формы, не апробированные или не обоснованные в научном и практическом плане;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6.3.3. оказывать давление на учащихся, проявлять к ним недоброжелательное, некорректное отношение.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6.4. Учащийся имеет право проходить все формы промежуточной аттестации за текущий учебный год в порядке, установленном Интернатом.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6.5. Учащийся обязан выполнять требования, определенные настоящим Положением.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6.6. Родители (законные представители) ребенка имеют право: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6.6.1. 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6.6.2. Обжаловать результаты контрольного мероприятия и промежуточной аттестации их ребенка в случае нарушения школой процедуры аттестации в 3-х-дневный срок со дня проведения промежуточной аттестации.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6.7. Заявления учащихся и их родителей (законных представителей), не согласных с результатами контрольного мероприятия по учебному предмету или промежуточной аттестации, рассматриваются в установленном порядке комиссией по урегулированию споров между участниками образовательных отношений школы. Для пересмотра результатов промежуточной аттестации, на основании письменного заявления родителей, комиссия в форме экзамена или собеседования в присутствии родителей (законных представителей)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Оформление документации школы по итогам промежуточной аттестации учащихся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 Итоги промежуточной аттестации учащихся отражаются в классном журнале в разделах тех предметов, по которым она проводилась.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7.2. Итоговые отметки по учебным предметам (с учетом результатов контрольных мероприятий) за текущий учебный год должны быть выставлены до 25 мая в 9-х; до 30 мая во 2-8-х классах.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7.3. Письменные работы учащихся в ходе промежуточной аттестации хранятся в делах школы в течение одного года.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7.4.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Федеральный закон от 27.07. 2006 г. № 152-ФЗ «О персональных данных»;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Федеральный закон от 27.07. 2006 г. № 149 - ФЗ «Об информации, информационных технологиях и защите информации»;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Федеральный закон от 19.12.2005 г. № 160-ФЗ «О ратификации Конвенции Совета Европы о защите физических лиц при автоматизированной обработке персональных данных»;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г) Положение о защите персональных данных учащихся, их родителей (законных представителей) и рабо</w:t>
      </w:r>
      <w:r w:rsidR="00B703E7">
        <w:rPr>
          <w:rFonts w:ascii="Times New Roman" w:eastAsia="Times New Roman" w:hAnsi="Times New Roman" w:cs="Times New Roman"/>
          <w:sz w:val="24"/>
        </w:rPr>
        <w:t>тников МОУ «Усть-Наринзорская ООШ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674177" w:rsidRDefault="00B703E7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д). Приказ МОУ </w:t>
      </w:r>
      <w:r w:rsidR="00E649CC">
        <w:rPr>
          <w:rFonts w:ascii="Times New Roman" w:eastAsia="Times New Roman" w:hAnsi="Times New Roman" w:cs="Times New Roman"/>
          <w:sz w:val="24"/>
        </w:rPr>
        <w:t xml:space="preserve"> «О наделении правами доступа к персональным данным и назначении ответственных по защите персональных данных».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Обязанности администрации школы в период подготовки, проведения и после завершения промежуточной аттестации учащихся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 В период подготовки к промежуточной аттестации учащихся администрация Интерната: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8.1.1. Организует обсуждение на заседании педагогического совета вопросов о порядке и формах проведения промежуточной аттестации учащихся, системе отметок по ее результатам.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8.1.2. Доводит до сведения всех участников образовательного процесса сроки и перечень предметов, по которым организуется промежуточная аттестация учащихся, а также формы ее проведения.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8.1.3. Формирует состав комиссий по учебным предметам на повторное прохождение аттестации учащихся, переведенных условно.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8.1.4. Утверждает материалы контрольных мероприятий.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8.1.5. Организует необходимую консультативную помощь учащимся при их подготовке к промежуточной аттестации.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8.2. После завершения промежуточной аттестации администрация Интерната организует обсуждение ее итогов на заседаниях методических объединений и педагогического совета. </w:t>
      </w:r>
    </w:p>
    <w:p w:rsidR="00674177" w:rsidRDefault="00E649CC" w:rsidP="008A358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При составлении настоящего положения обобщен инновационный научный опыт, накопленный отечественной методикой коррекционного образования, учтены положительные позиции из истории вопроса, в том числе нормативного оформления его в соответствии со следующими документами: Письмо Министерства просвещения Россий</w:t>
      </w:r>
      <w:r w:rsidR="008A3581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кой Федерации от 1 сентября 1980г № 364-М «Единые требования к устной и письменной речи</w:t>
      </w:r>
    </w:p>
    <w:sectPr w:rsidR="00674177" w:rsidSect="008A358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C50"/>
    <w:multiLevelType w:val="multilevel"/>
    <w:tmpl w:val="581A5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17C26"/>
    <w:multiLevelType w:val="hybridMultilevel"/>
    <w:tmpl w:val="0BA637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4F1466A"/>
    <w:multiLevelType w:val="multilevel"/>
    <w:tmpl w:val="0826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54F21"/>
    <w:multiLevelType w:val="hybridMultilevel"/>
    <w:tmpl w:val="E8F2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A6253"/>
    <w:multiLevelType w:val="hybridMultilevel"/>
    <w:tmpl w:val="CBE842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2E16C8"/>
    <w:multiLevelType w:val="hybridMultilevel"/>
    <w:tmpl w:val="5974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44908"/>
    <w:multiLevelType w:val="hybridMultilevel"/>
    <w:tmpl w:val="1AE6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177"/>
    <w:rsid w:val="00674177"/>
    <w:rsid w:val="00785FD3"/>
    <w:rsid w:val="008A3581"/>
    <w:rsid w:val="00B703E7"/>
    <w:rsid w:val="00E6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2015-04-24T03:53:00Z</cp:lastPrinted>
  <dcterms:created xsi:type="dcterms:W3CDTF">2015-04-07T23:53:00Z</dcterms:created>
  <dcterms:modified xsi:type="dcterms:W3CDTF">2015-04-24T03:53:00Z</dcterms:modified>
</cp:coreProperties>
</file>